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7</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5</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2024-03-15</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Department of Chemistry, St. Frances Xavier University, Antigonish, Nova Scotia, Canada</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Institute of Oceanography, University of Gdansk,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6"/>
    <w:bookmarkStart w:id="92"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and MS) Rice Graduate Fellowship 2021 and 2022 (MS)</w:t>
      </w:r>
    </w:p>
    <w:p>
      <w:pPr>
        <w:pStyle w:val="BodyText"/>
      </w:pPr>
      <w:r>
        <w:t xml:space="preserve">XXX PLOS requires grant numbers XXX</w:t>
      </w:r>
    </w:p>
    <w:p>
      <w:r>
        <w:br w:type="page"/>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Mattison1,3, Laurel Genge1,4, Julie Nadeau1, Sylwia Śliwińska-Wilczewska1,7, Maximilian Berthold1, Naaman M. Omar1, Ondřej Prášil1,6, Amanda M. Cockshutt2,5, and Douglas A. Campbell1</dc:creator>
  <cp:keywords/>
  <dcterms:created xsi:type="dcterms:W3CDTF">2024-03-15T14:07:47Z</dcterms:created>
  <dcterms:modified xsi:type="dcterms:W3CDTF">2024-03-15T14:07:47Z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plos-one.csl</vt:lpwstr>
  </property>
  <property fmtid="{D5CDD505-2E9C-101B-9397-08002B2CF9AE}" pid="5" name="date">
    <vt:lpwstr>2024-03-15</vt:lpwstr>
  </property>
  <property fmtid="{D5CDD505-2E9C-101B-9397-08002B2CF9AE}" pid="6" name="editor_options">
    <vt:lpwstr/>
  </property>
  <property fmtid="{D5CDD505-2E9C-101B-9397-08002B2CF9AE}" pid="7" name="output">
    <vt:lpwstr/>
  </property>
</Properties>
</file>